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BA8" w:rsidRDefault="00327BA8" w:rsidP="00BA0849">
      <w:pPr>
        <w:pStyle w:val="NoSpacing"/>
        <w:jc w:val="right"/>
        <w:rPr>
          <w:rFonts w:ascii="Times New Roman" w:hAnsi="Times New Roman"/>
          <w:sz w:val="32"/>
          <w:szCs w:val="32"/>
          <w:lang w:val="en-US"/>
        </w:rPr>
      </w:pPr>
      <w:r w:rsidRPr="00B76A36">
        <w:rPr>
          <w:noProof/>
          <w:lang w:eastAsia="en-GB"/>
        </w:rPr>
        <w:drawing>
          <wp:inline distT="0" distB="0" distL="0" distR="0" wp14:anchorId="35916702" wp14:editId="2629977D">
            <wp:extent cx="1659255" cy="929640"/>
            <wp:effectExtent l="0" t="0" r="0" b="3810"/>
            <wp:docPr id="1" name="Picture 1" descr="Macintosh HD:Users:pcdesign2:Desktop:Weldle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cdesign2:Desktop:Weldlec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443" cy="966163"/>
                    </a:xfrm>
                    <a:prstGeom prst="rect">
                      <a:avLst/>
                    </a:prstGeom>
                    <a:noFill/>
                    <a:ln>
                      <a:noFill/>
                    </a:ln>
                  </pic:spPr>
                </pic:pic>
              </a:graphicData>
            </a:graphic>
          </wp:inline>
        </w:drawing>
      </w:r>
    </w:p>
    <w:p w:rsidR="00327BA8" w:rsidRPr="00BA0849" w:rsidRDefault="00BA0849" w:rsidP="00BA0849">
      <w:pPr>
        <w:pStyle w:val="NoSpacing"/>
        <w:jc w:val="right"/>
        <w:rPr>
          <w:rFonts w:ascii="Arial" w:hAnsi="Arial" w:cs="Arial"/>
          <w:szCs w:val="24"/>
        </w:rPr>
      </w:pPr>
      <w:r w:rsidRPr="00BA0849">
        <w:rPr>
          <w:rFonts w:ascii="Arial Unicode MS" w:eastAsia="Arial Unicode MS" w:hAnsi="Arial Unicode MS" w:cs="Arial Unicode MS"/>
          <w:bCs/>
          <w:color w:val="002060"/>
          <w:kern w:val="28"/>
          <w:szCs w:val="24"/>
        </w:rPr>
        <w:t>Engineering Distinction</w:t>
      </w:r>
    </w:p>
    <w:p w:rsidR="00327BA8" w:rsidRDefault="00327BA8" w:rsidP="00327BA8">
      <w:pPr>
        <w:pStyle w:val="H2"/>
        <w:jc w:val="center"/>
        <w:rPr>
          <w:rFonts w:ascii="Arial" w:hAnsi="Arial" w:cs="Arial"/>
          <w:sz w:val="32"/>
          <w:szCs w:val="32"/>
        </w:rPr>
      </w:pPr>
    </w:p>
    <w:p w:rsidR="00327BA8" w:rsidRPr="00327BA8" w:rsidRDefault="00327BA8" w:rsidP="00327BA8">
      <w:pPr>
        <w:pStyle w:val="H2"/>
        <w:jc w:val="center"/>
        <w:rPr>
          <w:rFonts w:ascii="Arial" w:hAnsi="Arial" w:cs="Arial"/>
          <w:sz w:val="32"/>
          <w:szCs w:val="32"/>
          <w:u w:val="single"/>
        </w:rPr>
      </w:pPr>
      <w:r w:rsidRPr="00327BA8">
        <w:rPr>
          <w:rFonts w:ascii="Arial" w:hAnsi="Arial" w:cs="Arial"/>
          <w:sz w:val="32"/>
          <w:szCs w:val="32"/>
          <w:u w:val="single"/>
        </w:rPr>
        <w:t>Equal Opportunities Policy</w:t>
      </w:r>
      <w:bookmarkStart w:id="0" w:name="_GoBack"/>
      <w:bookmarkEnd w:id="0"/>
    </w:p>
    <w:p w:rsidR="00327BA8" w:rsidRDefault="00327BA8" w:rsidP="00327BA8">
      <w:pPr>
        <w:spacing w:before="100" w:after="100"/>
        <w:rPr>
          <w:rFonts w:ascii="Arial" w:hAnsi="Arial" w:cs="Arial"/>
          <w:b/>
          <w:sz w:val="18"/>
          <w:szCs w:val="18"/>
        </w:rPr>
      </w:pPr>
    </w:p>
    <w:p w:rsidR="00327BA8" w:rsidRDefault="00327BA8" w:rsidP="00327BA8">
      <w:pPr>
        <w:spacing w:before="100" w:after="100"/>
        <w:rPr>
          <w:rFonts w:ascii="Arial" w:hAnsi="Arial" w:cs="Arial"/>
          <w:b/>
          <w:sz w:val="18"/>
          <w:szCs w:val="18"/>
        </w:rPr>
      </w:pPr>
    </w:p>
    <w:p w:rsidR="00327BA8" w:rsidRPr="00327BA8" w:rsidRDefault="00327BA8" w:rsidP="00327BA8">
      <w:pPr>
        <w:spacing w:before="100" w:after="100"/>
        <w:rPr>
          <w:rFonts w:ascii="Arial Narrow" w:hAnsi="Arial Narrow" w:cs="Arial"/>
          <w:b/>
          <w:szCs w:val="24"/>
        </w:rPr>
      </w:pPr>
      <w:r w:rsidRPr="00327BA8">
        <w:rPr>
          <w:rFonts w:ascii="Arial Narrow" w:hAnsi="Arial Narrow" w:cs="Arial"/>
          <w:b/>
          <w:szCs w:val="24"/>
        </w:rPr>
        <w:t>Weldlec Ltd fully supports the concept of equal employment opportunity.</w:t>
      </w:r>
    </w:p>
    <w:p w:rsidR="00327BA8" w:rsidRPr="00327BA8" w:rsidRDefault="00327BA8" w:rsidP="00327BA8">
      <w:pPr>
        <w:spacing w:before="100" w:after="100"/>
        <w:rPr>
          <w:rFonts w:ascii="Arial Narrow" w:hAnsi="Arial Narrow" w:cs="Arial"/>
          <w:szCs w:val="24"/>
        </w:rPr>
      </w:pPr>
    </w:p>
    <w:p w:rsidR="00327BA8" w:rsidRPr="00327BA8" w:rsidRDefault="00327BA8" w:rsidP="00327BA8">
      <w:pPr>
        <w:spacing w:before="100" w:after="100"/>
        <w:rPr>
          <w:rFonts w:ascii="Arial Narrow" w:hAnsi="Arial Narrow" w:cs="Arial"/>
          <w:szCs w:val="24"/>
        </w:rPr>
      </w:pPr>
      <w:r w:rsidRPr="00327BA8">
        <w:rPr>
          <w:rFonts w:ascii="Arial Narrow" w:hAnsi="Arial Narrow" w:cs="Arial"/>
          <w:szCs w:val="24"/>
        </w:rPr>
        <w:t xml:space="preserve">We are an equal opportunities employer. Our company is committed to providing equal opportunity to all employees.  There will be no discrimination on grounds of race, age, colour, religion, being married, sex, national origin, physical or mental handicap (including HIV and AIDS) which is not permitted by law; or any other grounds except where this is necessary to ensure that the job is done effectively. </w:t>
      </w:r>
    </w:p>
    <w:p w:rsidR="00327BA8" w:rsidRPr="00327BA8" w:rsidRDefault="00327BA8" w:rsidP="00327BA8">
      <w:pPr>
        <w:spacing w:before="100" w:after="100"/>
        <w:rPr>
          <w:rFonts w:ascii="Arial Narrow" w:hAnsi="Arial Narrow" w:cs="Arial"/>
          <w:spacing w:val="-1"/>
          <w:szCs w:val="24"/>
        </w:rPr>
      </w:pPr>
    </w:p>
    <w:p w:rsidR="00327BA8" w:rsidRDefault="00327BA8" w:rsidP="00327BA8">
      <w:pPr>
        <w:spacing w:before="100" w:after="100"/>
        <w:rPr>
          <w:rFonts w:ascii="Arial Narrow" w:hAnsi="Arial Narrow" w:cs="Arial"/>
          <w:spacing w:val="-1"/>
          <w:szCs w:val="24"/>
        </w:rPr>
      </w:pPr>
      <w:r w:rsidRPr="00327BA8">
        <w:rPr>
          <w:rFonts w:ascii="Arial Narrow" w:hAnsi="Arial Narrow" w:cs="Arial"/>
          <w:spacing w:val="-1"/>
          <w:szCs w:val="24"/>
        </w:rPr>
        <w:t>This principle will apply to recruitment, training, promotion, dismissal, transfer and all other benefits, terms and conditions of employment.</w:t>
      </w:r>
    </w:p>
    <w:p w:rsidR="00327BA8" w:rsidRPr="00327BA8" w:rsidRDefault="00327BA8" w:rsidP="00327BA8">
      <w:pPr>
        <w:spacing w:before="100" w:after="100"/>
        <w:rPr>
          <w:rFonts w:ascii="Arial Narrow" w:hAnsi="Arial Narrow" w:cs="Arial"/>
          <w:spacing w:val="-1"/>
          <w:szCs w:val="24"/>
        </w:rPr>
      </w:pPr>
    </w:p>
    <w:p w:rsidR="00327BA8" w:rsidRDefault="00327BA8" w:rsidP="00327BA8">
      <w:pPr>
        <w:spacing w:before="100" w:after="100"/>
        <w:rPr>
          <w:rFonts w:ascii="Arial Narrow" w:hAnsi="Arial Narrow" w:cs="Arial"/>
          <w:szCs w:val="24"/>
        </w:rPr>
      </w:pPr>
      <w:r w:rsidRPr="00327BA8">
        <w:rPr>
          <w:rFonts w:ascii="Arial Narrow" w:hAnsi="Arial Narrow" w:cs="Arial"/>
          <w:szCs w:val="24"/>
        </w:rPr>
        <w:t xml:space="preserve">All client companies, managers, supervisors, and employees are expected to be familiar with this policy and adhere to any and all applicable employment laws. </w:t>
      </w:r>
    </w:p>
    <w:p w:rsidR="00327BA8" w:rsidRPr="00327BA8" w:rsidRDefault="00327BA8" w:rsidP="00327BA8">
      <w:pPr>
        <w:spacing w:before="100" w:after="100"/>
        <w:rPr>
          <w:rFonts w:ascii="Arial Narrow" w:hAnsi="Arial Narrow" w:cs="Arial"/>
          <w:szCs w:val="24"/>
        </w:rPr>
      </w:pPr>
    </w:p>
    <w:p w:rsidR="00327BA8" w:rsidRDefault="00327BA8" w:rsidP="00327BA8">
      <w:pPr>
        <w:spacing w:before="100" w:after="100"/>
        <w:rPr>
          <w:rFonts w:ascii="Arial Narrow" w:hAnsi="Arial Narrow" w:cs="Arial"/>
          <w:szCs w:val="24"/>
        </w:rPr>
      </w:pPr>
      <w:r w:rsidRPr="00327BA8">
        <w:rPr>
          <w:rFonts w:ascii="Arial Narrow" w:hAnsi="Arial Narrow" w:cs="Arial"/>
          <w:szCs w:val="24"/>
        </w:rPr>
        <w:t>Any individual believing that he/she, or anyone they work with, has been the victim of discrimination should be directed immediately to the Directors of the Company.</w:t>
      </w:r>
    </w:p>
    <w:p w:rsidR="00327BA8" w:rsidRPr="00327BA8" w:rsidRDefault="00327BA8" w:rsidP="00327BA8">
      <w:pPr>
        <w:spacing w:before="100" w:after="100"/>
        <w:rPr>
          <w:rFonts w:ascii="Arial Narrow" w:hAnsi="Arial Narrow" w:cs="Arial"/>
          <w:spacing w:val="-1"/>
          <w:szCs w:val="24"/>
        </w:rPr>
      </w:pPr>
    </w:p>
    <w:p w:rsidR="00327BA8" w:rsidRPr="00327BA8" w:rsidRDefault="00327BA8" w:rsidP="00327BA8">
      <w:pPr>
        <w:spacing w:before="100" w:after="100"/>
        <w:rPr>
          <w:rFonts w:ascii="Arial Narrow" w:hAnsi="Arial Narrow" w:cs="Arial"/>
          <w:spacing w:val="-1"/>
          <w:szCs w:val="24"/>
        </w:rPr>
      </w:pPr>
      <w:r w:rsidRPr="00327BA8">
        <w:rPr>
          <w:rFonts w:ascii="Arial Narrow" w:hAnsi="Arial Narrow" w:cs="Arial"/>
          <w:spacing w:val="-1"/>
          <w:szCs w:val="24"/>
        </w:rPr>
        <w:t>All employees have a responsibility to apply this principle in practice.</w:t>
      </w:r>
    </w:p>
    <w:p w:rsidR="00327BA8" w:rsidRDefault="00327BA8" w:rsidP="00327BA8">
      <w:pPr>
        <w:pStyle w:val="DefaultText"/>
        <w:tabs>
          <w:tab w:val="left" w:pos="1440"/>
        </w:tabs>
        <w:ind w:left="1440" w:right="1826" w:hanging="1440"/>
        <w:rPr>
          <w:rFonts w:ascii="Arial Narrow" w:hAnsi="Arial Narrow" w:cs="Arial"/>
          <w:b/>
          <w:spacing w:val="-3"/>
          <w:szCs w:val="24"/>
        </w:rPr>
      </w:pPr>
    </w:p>
    <w:p w:rsidR="00327BA8" w:rsidRPr="00327BA8" w:rsidRDefault="00327BA8" w:rsidP="00327BA8">
      <w:pPr>
        <w:pStyle w:val="DefaultText"/>
        <w:tabs>
          <w:tab w:val="left" w:pos="1440"/>
        </w:tabs>
        <w:ind w:left="1440" w:right="1826" w:hanging="1440"/>
        <w:rPr>
          <w:rFonts w:ascii="Arial Narrow" w:hAnsi="Arial Narrow" w:cs="Arial"/>
          <w:b/>
          <w:spacing w:val="-3"/>
          <w:szCs w:val="24"/>
        </w:rPr>
      </w:pPr>
    </w:p>
    <w:p w:rsidR="00327BA8" w:rsidRPr="00327BA8" w:rsidRDefault="00327BA8" w:rsidP="00327BA8">
      <w:pPr>
        <w:pStyle w:val="DefaultText"/>
        <w:tabs>
          <w:tab w:val="left" w:pos="1440"/>
        </w:tabs>
        <w:ind w:left="1440" w:right="1826" w:hanging="1440"/>
        <w:rPr>
          <w:rFonts w:ascii="Arial Narrow" w:hAnsi="Arial Narrow" w:cs="Arial"/>
          <w:b/>
          <w:spacing w:val="-3"/>
          <w:szCs w:val="24"/>
        </w:rPr>
      </w:pPr>
      <w:r w:rsidRPr="00327BA8">
        <w:rPr>
          <w:rFonts w:ascii="Arial Narrow" w:hAnsi="Arial Narrow" w:cs="Arial"/>
          <w:b/>
          <w:spacing w:val="-3"/>
          <w:szCs w:val="24"/>
        </w:rPr>
        <w:t xml:space="preserve">SIGNED: </w:t>
      </w:r>
    </w:p>
    <w:p w:rsidR="00327BA8" w:rsidRDefault="00327BA8" w:rsidP="00327BA8">
      <w:pPr>
        <w:pStyle w:val="DefaultText"/>
        <w:tabs>
          <w:tab w:val="left" w:pos="1440"/>
        </w:tabs>
        <w:ind w:left="1440" w:right="1826" w:hanging="1440"/>
        <w:rPr>
          <w:rFonts w:ascii="Arial Narrow" w:hAnsi="Arial Narrow" w:cs="Arial"/>
          <w:b/>
          <w:spacing w:val="-4"/>
          <w:szCs w:val="24"/>
        </w:rPr>
      </w:pPr>
    </w:p>
    <w:p w:rsidR="00327BA8" w:rsidRPr="00327BA8" w:rsidRDefault="00327BA8" w:rsidP="00327BA8">
      <w:pPr>
        <w:pStyle w:val="DefaultText"/>
        <w:tabs>
          <w:tab w:val="left" w:pos="1440"/>
        </w:tabs>
        <w:ind w:left="1440" w:right="1826" w:hanging="1440"/>
        <w:rPr>
          <w:rFonts w:ascii="Arial Narrow" w:hAnsi="Arial Narrow" w:cs="Arial"/>
          <w:b/>
          <w:spacing w:val="-4"/>
          <w:szCs w:val="24"/>
        </w:rPr>
      </w:pPr>
    </w:p>
    <w:p w:rsidR="00327BA8" w:rsidRPr="00327BA8" w:rsidRDefault="00327BA8" w:rsidP="00327BA8">
      <w:pPr>
        <w:pStyle w:val="DefaultText"/>
        <w:tabs>
          <w:tab w:val="left" w:pos="1440"/>
        </w:tabs>
        <w:ind w:left="1440" w:right="1826" w:hanging="1440"/>
        <w:rPr>
          <w:rFonts w:ascii="Arial Narrow" w:hAnsi="Arial Narrow" w:cs="Arial"/>
          <w:b/>
          <w:spacing w:val="-3"/>
          <w:szCs w:val="24"/>
        </w:rPr>
      </w:pPr>
      <w:r w:rsidRPr="00327BA8">
        <w:rPr>
          <w:rFonts w:ascii="Arial Narrow" w:hAnsi="Arial Narrow" w:cs="Arial"/>
          <w:b/>
          <w:spacing w:val="-3"/>
          <w:szCs w:val="24"/>
        </w:rPr>
        <w:t xml:space="preserve">POSITION: </w:t>
      </w:r>
    </w:p>
    <w:p w:rsidR="00327BA8" w:rsidRPr="00327BA8" w:rsidRDefault="00327BA8" w:rsidP="00327BA8">
      <w:pPr>
        <w:pStyle w:val="DefaultText"/>
        <w:tabs>
          <w:tab w:val="left" w:pos="1440"/>
        </w:tabs>
        <w:ind w:left="1440" w:right="1826" w:hanging="1440"/>
        <w:rPr>
          <w:rFonts w:ascii="Arial Narrow" w:hAnsi="Arial Narrow" w:cs="Arial"/>
          <w:b/>
          <w:spacing w:val="-3"/>
          <w:szCs w:val="24"/>
        </w:rPr>
      </w:pPr>
    </w:p>
    <w:p w:rsidR="00327BA8" w:rsidRPr="007E600B" w:rsidRDefault="00327BA8" w:rsidP="00327BA8">
      <w:pPr>
        <w:pStyle w:val="DefaultText"/>
        <w:rPr>
          <w:b/>
          <w:spacing w:val="-3"/>
          <w:sz w:val="20"/>
        </w:rPr>
      </w:pPr>
    </w:p>
    <w:p w:rsidR="00327BA8" w:rsidRPr="00327BA8" w:rsidRDefault="00327BA8" w:rsidP="00327BA8">
      <w:pPr>
        <w:pStyle w:val="DefaultText"/>
        <w:tabs>
          <w:tab w:val="left" w:pos="1440"/>
        </w:tabs>
        <w:ind w:left="1440" w:right="1826" w:hanging="1440"/>
        <w:rPr>
          <w:rFonts w:ascii="Arial Narrow" w:hAnsi="Arial Narrow" w:cs="Arial"/>
          <w:b/>
          <w:spacing w:val="-3"/>
          <w:szCs w:val="24"/>
        </w:rPr>
      </w:pPr>
      <w:r w:rsidRPr="00327BA8">
        <w:rPr>
          <w:rFonts w:ascii="Arial Narrow" w:hAnsi="Arial Narrow" w:cs="Arial"/>
          <w:b/>
          <w:spacing w:val="-3"/>
          <w:szCs w:val="24"/>
        </w:rPr>
        <w:t xml:space="preserve">DATE: </w:t>
      </w:r>
    </w:p>
    <w:p w:rsidR="00085C1F" w:rsidRDefault="00085C1F"/>
    <w:sectPr w:rsidR="00085C1F" w:rsidSect="00327BA8">
      <w:footerReference w:type="default" r:id="rId7"/>
      <w:pgSz w:w="11906" w:h="16838"/>
      <w:pgMar w:top="1440" w:right="1440" w:bottom="1440" w:left="1440" w:header="648" w:footer="6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489" w:rsidRDefault="006F6489" w:rsidP="006F6489">
      <w:r>
        <w:separator/>
      </w:r>
    </w:p>
  </w:endnote>
  <w:endnote w:type="continuationSeparator" w:id="0">
    <w:p w:rsidR="006F6489" w:rsidRDefault="006F6489" w:rsidP="006F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489" w:rsidRPr="006F6489" w:rsidRDefault="006F6489">
    <w:pPr>
      <w:pStyle w:val="Footer"/>
      <w:rPr>
        <w:rFonts w:ascii="Times New Roman" w:hAnsi="Times New Roman"/>
      </w:rPr>
    </w:pPr>
    <w:r w:rsidRPr="006F6489">
      <w:rPr>
        <w:rFonts w:ascii="Times New Roman" w:hAnsi="Times New Roman"/>
        <w:sz w:val="20"/>
      </w:rPr>
      <w:t>WEL/102/Jan20</w:t>
    </w:r>
    <w:r>
      <w:rPr>
        <w:rFonts w:ascii="Times New Roman" w:hAnsi="Times New Roman"/>
        <w:sz w:val="20"/>
      </w:rPr>
      <w:t>18 Rev 1</w:t>
    </w:r>
    <w:r>
      <w:ptab w:relativeTo="margin" w:alignment="center" w:leader="none"/>
    </w:r>
    <w:r w:rsidRPr="006F6489">
      <w:rPr>
        <w:rFonts w:ascii="Times New Roman" w:hAnsi="Times New Roman"/>
      </w:rPr>
      <w:t>Equal Opportunities Policy</w:t>
    </w:r>
    <w:r w:rsidRPr="006F6489">
      <w:rPr>
        <w:rFonts w:ascii="Times New Roman" w:hAnsi="Times New Roman"/>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489" w:rsidRDefault="006F6489" w:rsidP="006F6489">
      <w:r>
        <w:separator/>
      </w:r>
    </w:p>
  </w:footnote>
  <w:footnote w:type="continuationSeparator" w:id="0">
    <w:p w:rsidR="006F6489" w:rsidRDefault="006F6489" w:rsidP="006F64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A8"/>
    <w:rsid w:val="00085C1F"/>
    <w:rsid w:val="00327BA8"/>
    <w:rsid w:val="006F6489"/>
    <w:rsid w:val="00BA0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FA24F-4763-45BC-A13C-34F9A874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BA8"/>
    <w:pPr>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rsid w:val="00327BA8"/>
    <w:pPr>
      <w:keepNext/>
      <w:spacing w:before="100" w:after="100"/>
    </w:pPr>
    <w:rPr>
      <w:rFonts w:ascii="Times New Roman" w:hAnsi="Times New Roman"/>
      <w:b/>
      <w:sz w:val="36"/>
      <w:lang w:val="en-US"/>
    </w:rPr>
  </w:style>
  <w:style w:type="paragraph" w:customStyle="1" w:styleId="DefaultText">
    <w:name w:val="Default Text"/>
    <w:basedOn w:val="Normal"/>
    <w:rsid w:val="00327BA8"/>
    <w:rPr>
      <w:rFonts w:ascii="Times New Roman" w:hAnsi="Times New Roman"/>
      <w:lang w:val="en-US"/>
    </w:rPr>
  </w:style>
  <w:style w:type="paragraph" w:styleId="Header">
    <w:name w:val="header"/>
    <w:basedOn w:val="Normal"/>
    <w:link w:val="HeaderChar"/>
    <w:uiPriority w:val="99"/>
    <w:unhideWhenUsed/>
    <w:rsid w:val="006F6489"/>
    <w:pPr>
      <w:tabs>
        <w:tab w:val="center" w:pos="4513"/>
        <w:tab w:val="right" w:pos="9026"/>
      </w:tabs>
    </w:pPr>
  </w:style>
  <w:style w:type="character" w:customStyle="1" w:styleId="HeaderChar">
    <w:name w:val="Header Char"/>
    <w:basedOn w:val="DefaultParagraphFont"/>
    <w:link w:val="Header"/>
    <w:uiPriority w:val="99"/>
    <w:rsid w:val="006F6489"/>
    <w:rPr>
      <w:rFonts w:ascii="Courier" w:eastAsia="Times New Roman" w:hAnsi="Courier" w:cs="Times New Roman"/>
      <w:sz w:val="24"/>
      <w:szCs w:val="20"/>
    </w:rPr>
  </w:style>
  <w:style w:type="paragraph" w:styleId="Footer">
    <w:name w:val="footer"/>
    <w:basedOn w:val="Normal"/>
    <w:link w:val="FooterChar"/>
    <w:uiPriority w:val="99"/>
    <w:unhideWhenUsed/>
    <w:rsid w:val="006F6489"/>
    <w:pPr>
      <w:tabs>
        <w:tab w:val="center" w:pos="4513"/>
        <w:tab w:val="right" w:pos="9026"/>
      </w:tabs>
    </w:pPr>
  </w:style>
  <w:style w:type="character" w:customStyle="1" w:styleId="FooterChar">
    <w:name w:val="Footer Char"/>
    <w:basedOn w:val="DefaultParagraphFont"/>
    <w:link w:val="Footer"/>
    <w:uiPriority w:val="99"/>
    <w:rsid w:val="006F6489"/>
    <w:rPr>
      <w:rFonts w:ascii="Courier" w:eastAsia="Times New Roman" w:hAnsi="Courier" w:cs="Times New Roman"/>
      <w:sz w:val="24"/>
      <w:szCs w:val="20"/>
    </w:rPr>
  </w:style>
  <w:style w:type="paragraph" w:styleId="NoSpacing">
    <w:name w:val="No Spacing"/>
    <w:uiPriority w:val="1"/>
    <w:qFormat/>
    <w:rsid w:val="00BA0849"/>
    <w:pPr>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Carys Williams</cp:lastModifiedBy>
  <cp:revision>3</cp:revision>
  <dcterms:created xsi:type="dcterms:W3CDTF">2018-01-30T16:47:00Z</dcterms:created>
  <dcterms:modified xsi:type="dcterms:W3CDTF">2018-02-16T10:19:00Z</dcterms:modified>
</cp:coreProperties>
</file>